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72f2e50fe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31b751d1a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Cahuilla,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1cea1f16e4f23" /><Relationship Type="http://schemas.openxmlformats.org/officeDocument/2006/relationships/numbering" Target="/word/numbering.xml" Id="R8690dca4c12c49b5" /><Relationship Type="http://schemas.openxmlformats.org/officeDocument/2006/relationships/settings" Target="/word/settings.xml" Id="R32487b11abe04fd6" /><Relationship Type="http://schemas.openxmlformats.org/officeDocument/2006/relationships/image" Target="/word/media/fc46cfb4-9a4f-48f5-b3ed-f9ea3f8d8568.png" Id="Rc7331b751d1a4207" /></Relationships>
</file>