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c26a1ad09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12f50e4ca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Cain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63361615b4d96" /><Relationship Type="http://schemas.openxmlformats.org/officeDocument/2006/relationships/numbering" Target="/word/numbering.xml" Id="R4ca0f3a007904149" /><Relationship Type="http://schemas.openxmlformats.org/officeDocument/2006/relationships/settings" Target="/word/settings.xml" Id="Re6e5a839213b4fff" /><Relationship Type="http://schemas.openxmlformats.org/officeDocument/2006/relationships/image" Target="/word/media/2ea114ef-1819-496d-bd57-3b4dd5349591.png" Id="R89312f50e4ca478e" /></Relationships>
</file>