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11702d1cd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0c5a50f2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17f2c4ef148b9" /><Relationship Type="http://schemas.openxmlformats.org/officeDocument/2006/relationships/numbering" Target="/word/numbering.xml" Id="Rc75028cf39e848c9" /><Relationship Type="http://schemas.openxmlformats.org/officeDocument/2006/relationships/settings" Target="/word/settings.xml" Id="R6b560983618c4e2d" /><Relationship Type="http://schemas.openxmlformats.org/officeDocument/2006/relationships/image" Target="/word/media/96cda740-abaf-4407-ab70-7ca2c79f64f2.png" Id="R7170c5a50f224eb8" /></Relationships>
</file>