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588ea72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48c1ab079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Courthouse,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19434bbf4fa9" /><Relationship Type="http://schemas.openxmlformats.org/officeDocument/2006/relationships/numbering" Target="/word/numbering.xml" Id="R9746f70d702b4b65" /><Relationship Type="http://schemas.openxmlformats.org/officeDocument/2006/relationships/settings" Target="/word/settings.xml" Id="R29e55d46138248ec" /><Relationship Type="http://schemas.openxmlformats.org/officeDocument/2006/relationships/image" Target="/word/media/61d3efc7-8b0f-4c3f-bd2c-68da3e59bd45.png" Id="R19648c1ab079420a" /></Relationships>
</file>