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acd4ac90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d9e6686a9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Calabasas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7c2f88ec4a55" /><Relationship Type="http://schemas.openxmlformats.org/officeDocument/2006/relationships/numbering" Target="/word/numbering.xml" Id="R9d6e68e4521445c1" /><Relationship Type="http://schemas.openxmlformats.org/officeDocument/2006/relationships/settings" Target="/word/settings.xml" Id="R71af3ce452304858" /><Relationship Type="http://schemas.openxmlformats.org/officeDocument/2006/relationships/image" Target="/word/media/a22235bd-3663-4e53-b779-1db07744ca8b.png" Id="R21ed9e6686a9445e" /></Relationships>
</file>