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c088dedd7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e52d3d108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Calais,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36c7967294139" /><Relationship Type="http://schemas.openxmlformats.org/officeDocument/2006/relationships/numbering" Target="/word/numbering.xml" Id="Rfafc5203b88141f0" /><Relationship Type="http://schemas.openxmlformats.org/officeDocument/2006/relationships/settings" Target="/word/settings.xml" Id="R3b79762dfe4f4d1e" /><Relationship Type="http://schemas.openxmlformats.org/officeDocument/2006/relationships/image" Target="/word/media/8f0fac9f-a0b1-4365-9f81-4b0dfb27e356.png" Id="R955e52d3d10840e9" /></Relationships>
</file>