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2344e9c77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f024b4877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Caldwell Crossroad,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aeafa99ce488a" /><Relationship Type="http://schemas.openxmlformats.org/officeDocument/2006/relationships/numbering" Target="/word/numbering.xml" Id="Re01398c2a50e42a2" /><Relationship Type="http://schemas.openxmlformats.org/officeDocument/2006/relationships/settings" Target="/word/settings.xml" Id="R478a156660414bd8" /><Relationship Type="http://schemas.openxmlformats.org/officeDocument/2006/relationships/image" Target="/word/media/f47d4750-ff77-427f-a46b-336eca408178.png" Id="R7f3f024b48774427" /></Relationships>
</file>