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479f54b82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5bea8439a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Calhoun Corners,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7225b71704da3" /><Relationship Type="http://schemas.openxmlformats.org/officeDocument/2006/relationships/numbering" Target="/word/numbering.xml" Id="Reb9174416f384392" /><Relationship Type="http://schemas.openxmlformats.org/officeDocument/2006/relationships/settings" Target="/word/settings.xml" Id="R1f1a23cd5fa74641" /><Relationship Type="http://schemas.openxmlformats.org/officeDocument/2006/relationships/image" Target="/word/media/b5e95b7c-1f5d-40ce-b96b-7f63bc089bb5.png" Id="R11f5bea8439a4334" /></Relationships>
</file>