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65a76111f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dc8150dd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bc9bd875e4e81" /><Relationship Type="http://schemas.openxmlformats.org/officeDocument/2006/relationships/numbering" Target="/word/numbering.xml" Id="R89630f3373574313" /><Relationship Type="http://schemas.openxmlformats.org/officeDocument/2006/relationships/settings" Target="/word/settings.xml" Id="R56bf04bd41a74769" /><Relationship Type="http://schemas.openxmlformats.org/officeDocument/2006/relationships/image" Target="/word/media/74f0f1b5-be11-44dd-a22f-2c29d942c30e.png" Id="R75addc8150dd4c4d" /></Relationships>
</file>