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b2f2ce824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d96fd0976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51357ab1e4b74" /><Relationship Type="http://schemas.openxmlformats.org/officeDocument/2006/relationships/numbering" Target="/word/numbering.xml" Id="Rd85d5e30ee6e40b9" /><Relationship Type="http://schemas.openxmlformats.org/officeDocument/2006/relationships/settings" Target="/word/settings.xml" Id="Rf5aaa1639bdf4736" /><Relationship Type="http://schemas.openxmlformats.org/officeDocument/2006/relationships/image" Target="/word/media/d889e012-e7f7-4642-bc57-5ea8bceee5e1.png" Id="R9bfd96fd09764983" /></Relationships>
</file>