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6be45388d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1a25230e0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Camarian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f4ce4bdfd46d3" /><Relationship Type="http://schemas.openxmlformats.org/officeDocument/2006/relationships/numbering" Target="/word/numbering.xml" Id="Reea85df06fc14a9d" /><Relationship Type="http://schemas.openxmlformats.org/officeDocument/2006/relationships/settings" Target="/word/settings.xml" Id="R01e9f76b780741ff" /><Relationship Type="http://schemas.openxmlformats.org/officeDocument/2006/relationships/image" Target="/word/media/4807f503-a64d-4c7a-85a9-ec3d00269ce2.png" Id="R3d41a25230e0424c" /></Relationships>
</file>