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9786c03ac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4abc625e9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Cambria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26f00e0ad474e" /><Relationship Type="http://schemas.openxmlformats.org/officeDocument/2006/relationships/numbering" Target="/word/numbering.xml" Id="Ra1a8bfd0c21240a2" /><Relationship Type="http://schemas.openxmlformats.org/officeDocument/2006/relationships/settings" Target="/word/settings.xml" Id="Ra61c6a8c60e64ece" /><Relationship Type="http://schemas.openxmlformats.org/officeDocument/2006/relationships/image" Target="/word/media/64e2c916-04ac-4586-a6c4-68df57e5e5ab.png" Id="Rac64abc625e94e77" /></Relationships>
</file>