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e1b75b0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25d649a76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ee2e0221c4045" /><Relationship Type="http://schemas.openxmlformats.org/officeDocument/2006/relationships/numbering" Target="/word/numbering.xml" Id="R0e67a2f16e484236" /><Relationship Type="http://schemas.openxmlformats.org/officeDocument/2006/relationships/settings" Target="/word/settings.xml" Id="R88eb3477d9d64660" /><Relationship Type="http://schemas.openxmlformats.org/officeDocument/2006/relationships/image" Target="/word/media/e0748d4f-06b2-4aa1-98d2-5023d11724b6.png" Id="R23625d649a764ba0" /></Relationships>
</file>