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b0bcb04b8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ab27dd3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8390973d465f" /><Relationship Type="http://schemas.openxmlformats.org/officeDocument/2006/relationships/numbering" Target="/word/numbering.xml" Id="Rbe2dd4c96a134971" /><Relationship Type="http://schemas.openxmlformats.org/officeDocument/2006/relationships/settings" Target="/word/settings.xml" Id="R732575ad249e4b3d" /><Relationship Type="http://schemas.openxmlformats.org/officeDocument/2006/relationships/image" Target="/word/media/d97ba106-3229-40b0-a794-dd2455bfb855.png" Id="R9d61ab27dd3844bf" /></Relationships>
</file>