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b6eda791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e3fa238d1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bd5d3047f4522" /><Relationship Type="http://schemas.openxmlformats.org/officeDocument/2006/relationships/numbering" Target="/word/numbering.xml" Id="R9d7392a290564b25" /><Relationship Type="http://schemas.openxmlformats.org/officeDocument/2006/relationships/settings" Target="/word/settings.xml" Id="R7abf4682741540f5" /><Relationship Type="http://schemas.openxmlformats.org/officeDocument/2006/relationships/image" Target="/word/media/b2bbfb8c-b09c-4076-a0ed-4a911542127a.png" Id="R495e3fa238d14c27" /></Relationships>
</file>