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064438bd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ead756a8b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b56025d2d4103" /><Relationship Type="http://schemas.openxmlformats.org/officeDocument/2006/relationships/numbering" Target="/word/numbering.xml" Id="R880e311a29f247b6" /><Relationship Type="http://schemas.openxmlformats.org/officeDocument/2006/relationships/settings" Target="/word/settings.xml" Id="Rbf23ea49a61749a0" /><Relationship Type="http://schemas.openxmlformats.org/officeDocument/2006/relationships/image" Target="/word/media/36c81311-a8ff-4a53-8d60-cd824259eb6e.png" Id="R96cead756a8b422a" /></Relationships>
</file>