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1957cdba2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eaa4cbf92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Cabot,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d91875af403e" /><Relationship Type="http://schemas.openxmlformats.org/officeDocument/2006/relationships/numbering" Target="/word/numbering.xml" Id="R3615976a250a442e" /><Relationship Type="http://schemas.openxmlformats.org/officeDocument/2006/relationships/settings" Target="/word/settings.xml" Id="R7913991299c94ebc" /><Relationship Type="http://schemas.openxmlformats.org/officeDocument/2006/relationships/image" Target="/word/media/b1ba51f6-51c7-4e61-80f4-80a85e6fd92f.png" Id="Re52eaa4cbf924d0c" /></Relationships>
</file>