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90be26e43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e7d942d6c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Cox,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99a83ada2489c" /><Relationship Type="http://schemas.openxmlformats.org/officeDocument/2006/relationships/numbering" Target="/word/numbering.xml" Id="R8591ac00d797429e" /><Relationship Type="http://schemas.openxmlformats.org/officeDocument/2006/relationships/settings" Target="/word/settings.xml" Id="Rba474f8cf38e43fe" /><Relationship Type="http://schemas.openxmlformats.org/officeDocument/2006/relationships/image" Target="/word/media/1afaebd2-0842-4aca-9944-c8fb169b5143.png" Id="R80de7d942d6c46d1" /></Relationships>
</file>