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87c427063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d5c0572c4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Earnest,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684e4407b4650" /><Relationship Type="http://schemas.openxmlformats.org/officeDocument/2006/relationships/numbering" Target="/word/numbering.xml" Id="R8c66a992f2b84ffa" /><Relationship Type="http://schemas.openxmlformats.org/officeDocument/2006/relationships/settings" Target="/word/settings.xml" Id="R7ee757f15a634888" /><Relationship Type="http://schemas.openxmlformats.org/officeDocument/2006/relationships/image" Target="/word/media/15814211-d838-44f2-b00d-f5b0eee82855.png" Id="Rc90d5c0572c44b45" /></Relationships>
</file>