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cddb84a25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603047fc4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Herbron,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efa65218145e9" /><Relationship Type="http://schemas.openxmlformats.org/officeDocument/2006/relationships/numbering" Target="/word/numbering.xml" Id="Rddaed411b93e488b" /><Relationship Type="http://schemas.openxmlformats.org/officeDocument/2006/relationships/settings" Target="/word/settings.xml" Id="R82abc9334ca64b7f" /><Relationship Type="http://schemas.openxmlformats.org/officeDocument/2006/relationships/image" Target="/word/media/9352349d-d3cf-49cd-9811-9aa5174b151e.png" Id="R276603047fc448f3" /></Relationships>
</file>