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0fe282cf6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cff82f5a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4442e61a4a32" /><Relationship Type="http://schemas.openxmlformats.org/officeDocument/2006/relationships/numbering" Target="/word/numbering.xml" Id="R09fae63282e2482c" /><Relationship Type="http://schemas.openxmlformats.org/officeDocument/2006/relationships/settings" Target="/word/settings.xml" Id="Rec5f192993104025" /><Relationship Type="http://schemas.openxmlformats.org/officeDocument/2006/relationships/image" Target="/word/media/b0cd8f93-3fae-4cea-8224-41c77c391a77.png" Id="Rd75cff82f5a14912" /></Relationships>
</file>