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2b4baef5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a645093b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Immaculate Heart,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8a495ee0d4f0e" /><Relationship Type="http://schemas.openxmlformats.org/officeDocument/2006/relationships/numbering" Target="/word/numbering.xml" Id="R06e728235fec4a80" /><Relationship Type="http://schemas.openxmlformats.org/officeDocument/2006/relationships/settings" Target="/word/settings.xml" Id="R81fd719be5cf4766" /><Relationship Type="http://schemas.openxmlformats.org/officeDocument/2006/relationships/image" Target="/word/media/29262364-94ba-46e7-b9a6-c4ff7b1c5c91.png" Id="R54ba645093b74f9a" /></Relationships>
</file>