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ae3b164d8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1dcf9f3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Merriwood,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9fb6293fb499c" /><Relationship Type="http://schemas.openxmlformats.org/officeDocument/2006/relationships/numbering" Target="/word/numbering.xml" Id="Rc96cb7f7d1224fa2" /><Relationship Type="http://schemas.openxmlformats.org/officeDocument/2006/relationships/settings" Target="/word/settings.xml" Id="R423670ac7e774d28" /><Relationship Type="http://schemas.openxmlformats.org/officeDocument/2006/relationships/image" Target="/word/media/03cf9475-6dee-4b80-a743-28bc15c5cb0a.png" Id="R719d1dcf9f3a40da" /></Relationships>
</file>