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62a1df279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7df9c155f49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Stevenson,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1bbc620f2a43ef" /><Relationship Type="http://schemas.openxmlformats.org/officeDocument/2006/relationships/numbering" Target="/word/numbering.xml" Id="Rf1b2cbba6788451e" /><Relationship Type="http://schemas.openxmlformats.org/officeDocument/2006/relationships/settings" Target="/word/settings.xml" Id="R026fa079f2554b41" /><Relationship Type="http://schemas.openxmlformats.org/officeDocument/2006/relationships/image" Target="/word/media/70c7ba7a-52f6-420f-8d26-a80347addd88.png" Id="Ra8b7df9c155f499f" /></Relationships>
</file>