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53061d5c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d8f57d64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36c1f78a8439a" /><Relationship Type="http://schemas.openxmlformats.org/officeDocument/2006/relationships/numbering" Target="/word/numbering.xml" Id="R7e67c1c83b964e54" /><Relationship Type="http://schemas.openxmlformats.org/officeDocument/2006/relationships/settings" Target="/word/settings.xml" Id="R83eeb2aa838040b4" /><Relationship Type="http://schemas.openxmlformats.org/officeDocument/2006/relationships/image" Target="/word/media/9a99fb09-a36d-43ad-b742-15b918f094c6.png" Id="R52fd8f57d64a429c" /></Relationships>
</file>