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9384d4e9f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2c72f1e81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Campcall,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7c18c74864ec9" /><Relationship Type="http://schemas.openxmlformats.org/officeDocument/2006/relationships/numbering" Target="/word/numbering.xml" Id="R58239b4248ad4b13" /><Relationship Type="http://schemas.openxmlformats.org/officeDocument/2006/relationships/settings" Target="/word/settings.xml" Id="R19531006a13b45b9" /><Relationship Type="http://schemas.openxmlformats.org/officeDocument/2006/relationships/image" Target="/word/media/54f92a1e-0c8f-4a2c-b083-ff5f0109735c.png" Id="R1fd2c72f1e8145ff" /></Relationships>
</file>