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3ebef22d3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4eafd5683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Campground School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94f7cb50c401f" /><Relationship Type="http://schemas.openxmlformats.org/officeDocument/2006/relationships/numbering" Target="/word/numbering.xml" Id="R06fd457299cf44a7" /><Relationship Type="http://schemas.openxmlformats.org/officeDocument/2006/relationships/settings" Target="/word/settings.xml" Id="Ra8a431be00c74f71" /><Relationship Type="http://schemas.openxmlformats.org/officeDocument/2006/relationships/image" Target="/word/media/50ba9d65-dfb6-40dc-8f64-d435867bd21c.png" Id="R9fe4eafd56834341" /></Relationships>
</file>