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32d8daca8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240578ad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Canawaugus,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61c1b1c0a423d" /><Relationship Type="http://schemas.openxmlformats.org/officeDocument/2006/relationships/numbering" Target="/word/numbering.xml" Id="R07c3e45d76904e2d" /><Relationship Type="http://schemas.openxmlformats.org/officeDocument/2006/relationships/settings" Target="/word/settings.xml" Id="R9c028ef7439b40f6" /><Relationship Type="http://schemas.openxmlformats.org/officeDocument/2006/relationships/image" Target="/word/media/dbf5145e-e44f-4c6e-8d75-477746c32457.png" Id="R811240578ad84d8a" /></Relationships>
</file>