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d3bc263f7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558570fc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Candlestick,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68d2844ff4174" /><Relationship Type="http://schemas.openxmlformats.org/officeDocument/2006/relationships/numbering" Target="/word/numbering.xml" Id="R9b4798dc6bfb4582" /><Relationship Type="http://schemas.openxmlformats.org/officeDocument/2006/relationships/settings" Target="/word/settings.xml" Id="R1e96b7fe2f4a4320" /><Relationship Type="http://schemas.openxmlformats.org/officeDocument/2006/relationships/image" Target="/word/media/4c99ebb9-3432-4f75-9cca-ad27e80a179b.png" Id="R886c558570fc48a3" /></Relationships>
</file>