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72eba4a53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1ec70cd5e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1bce5079d4900" /><Relationship Type="http://schemas.openxmlformats.org/officeDocument/2006/relationships/numbering" Target="/word/numbering.xml" Id="Rad007a6198c2405b" /><Relationship Type="http://schemas.openxmlformats.org/officeDocument/2006/relationships/settings" Target="/word/settings.xml" Id="R314ecc2de60d44ca" /><Relationship Type="http://schemas.openxmlformats.org/officeDocument/2006/relationships/image" Target="/word/media/302499ed-79c9-4838-82b2-f57f47fee373.png" Id="Rf7a1ec70cd5e4673" /></Relationships>
</file>