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e426ccde4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a100990e9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4ea2b82e54cf9" /><Relationship Type="http://schemas.openxmlformats.org/officeDocument/2006/relationships/numbering" Target="/word/numbering.xml" Id="R526a013c309f492e" /><Relationship Type="http://schemas.openxmlformats.org/officeDocument/2006/relationships/settings" Target="/word/settings.xml" Id="R3ef86449d053406a" /><Relationship Type="http://schemas.openxmlformats.org/officeDocument/2006/relationships/image" Target="/word/media/f1c630ee-da51-4cab-95d0-2ced0d3f80dc.png" Id="Rac0a100990e946f7" /></Relationships>
</file>