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fc041c561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3f174bd6f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Canoe 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2e5cb2b214892" /><Relationship Type="http://schemas.openxmlformats.org/officeDocument/2006/relationships/numbering" Target="/word/numbering.xml" Id="R291c833f104e42f6" /><Relationship Type="http://schemas.openxmlformats.org/officeDocument/2006/relationships/settings" Target="/word/settings.xml" Id="R7308d74d780049e3" /><Relationship Type="http://schemas.openxmlformats.org/officeDocument/2006/relationships/image" Target="/word/media/b9be0564-5e04-448b-a542-d67322852423.png" Id="Ra703f174bd6f4263" /></Relationships>
</file>