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1d51b2a84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7abae46f1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Canoga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a876f7b324afe" /><Relationship Type="http://schemas.openxmlformats.org/officeDocument/2006/relationships/numbering" Target="/word/numbering.xml" Id="Rec227d31d62f412a" /><Relationship Type="http://schemas.openxmlformats.org/officeDocument/2006/relationships/settings" Target="/word/settings.xml" Id="Ref443190fba2499f" /><Relationship Type="http://schemas.openxmlformats.org/officeDocument/2006/relationships/image" Target="/word/media/e5aaa565-5bd9-4583-b39a-daf1bae2d548.png" Id="Rfc07abae46f141d6" /></Relationships>
</file>