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169510e07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c1be066c1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209d0f1a54eca" /><Relationship Type="http://schemas.openxmlformats.org/officeDocument/2006/relationships/numbering" Target="/word/numbering.xml" Id="R18f667558ace4ed0" /><Relationship Type="http://schemas.openxmlformats.org/officeDocument/2006/relationships/settings" Target="/word/settings.xml" Id="Rf1e15626de39437e" /><Relationship Type="http://schemas.openxmlformats.org/officeDocument/2006/relationships/image" Target="/word/media/b49edca3-d0ae-44e2-a67f-4afa4a6c834f.png" Id="R382c1be066c1445c" /></Relationships>
</file>