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90094aa34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a21188d11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Canonchet,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8f75be7b4384" /><Relationship Type="http://schemas.openxmlformats.org/officeDocument/2006/relationships/numbering" Target="/word/numbering.xml" Id="Re3422aef76484f03" /><Relationship Type="http://schemas.openxmlformats.org/officeDocument/2006/relationships/settings" Target="/word/settings.xml" Id="R513fce41eda24a67" /><Relationship Type="http://schemas.openxmlformats.org/officeDocument/2006/relationships/image" Target="/word/media/1982c374-8498-4b7c-a087-9b1f7e09187d.png" Id="R652a21188d114669" /></Relationships>
</file>