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bde9ebcb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500cb85c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Canoncito,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7fa65906e41b4" /><Relationship Type="http://schemas.openxmlformats.org/officeDocument/2006/relationships/numbering" Target="/word/numbering.xml" Id="Rc94fdc2fae394e5c" /><Relationship Type="http://schemas.openxmlformats.org/officeDocument/2006/relationships/settings" Target="/word/settings.xml" Id="R9859f5a70fdf4b4a" /><Relationship Type="http://schemas.openxmlformats.org/officeDocument/2006/relationships/image" Target="/word/media/805d0667-3f2a-4947-9d5f-070beb27863e.png" Id="R0c52500cb85c4f49" /></Relationships>
</file>