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8a66e34a3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89b42ff58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Canterbury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ccf6691064f4b" /><Relationship Type="http://schemas.openxmlformats.org/officeDocument/2006/relationships/numbering" Target="/word/numbering.xml" Id="R287bbdb5fd09427e" /><Relationship Type="http://schemas.openxmlformats.org/officeDocument/2006/relationships/settings" Target="/word/settings.xml" Id="Rc2d6bf9e9e344c5f" /><Relationship Type="http://schemas.openxmlformats.org/officeDocument/2006/relationships/image" Target="/word/media/aaeb83eb-539a-467c-abad-ce0e3d968db6.png" Id="R80789b42ff5849cd" /></Relationships>
</file>