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5a29428e0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bcf134292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Canterbury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a57c6c3bf4ee5" /><Relationship Type="http://schemas.openxmlformats.org/officeDocument/2006/relationships/numbering" Target="/word/numbering.xml" Id="Rca8446f34fb340cd" /><Relationship Type="http://schemas.openxmlformats.org/officeDocument/2006/relationships/settings" Target="/word/settings.xml" Id="R2958d0972c274f89" /><Relationship Type="http://schemas.openxmlformats.org/officeDocument/2006/relationships/image" Target="/word/media/acb6167d-09b7-41fe-b204-83e2ca52137c.png" Id="Rf78bcf1342924d5b" /></Relationships>
</file>