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eeda31970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587df215a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9c07a51d64f8f" /><Relationship Type="http://schemas.openxmlformats.org/officeDocument/2006/relationships/numbering" Target="/word/numbering.xml" Id="Rff3078df512c4092" /><Relationship Type="http://schemas.openxmlformats.org/officeDocument/2006/relationships/settings" Target="/word/settings.xml" Id="R4e0e24dd57ca4ab5" /><Relationship Type="http://schemas.openxmlformats.org/officeDocument/2006/relationships/image" Target="/word/media/d8d0f6a7-3118-4e40-9ce9-9925483b0c3a.png" Id="R1cf587df215a4e0d" /></Relationships>
</file>