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905c423c8a46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01bdec632a43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Cantril,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ede39fb8d04b9a" /><Relationship Type="http://schemas.openxmlformats.org/officeDocument/2006/relationships/numbering" Target="/word/numbering.xml" Id="R44638d967ad8408f" /><Relationship Type="http://schemas.openxmlformats.org/officeDocument/2006/relationships/settings" Target="/word/settings.xml" Id="R33b2073b5c4f4a88" /><Relationship Type="http://schemas.openxmlformats.org/officeDocument/2006/relationships/image" Target="/word/media/4919fb4f-5e4a-4fdb-b7c2-3229dddf5c80.png" Id="R1301bdec632a43da" /></Relationships>
</file>