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5d74ee5cd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7a306d5d9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Canvas,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b8e26fde04ed6" /><Relationship Type="http://schemas.openxmlformats.org/officeDocument/2006/relationships/numbering" Target="/word/numbering.xml" Id="R58c5ab97de31447a" /><Relationship Type="http://schemas.openxmlformats.org/officeDocument/2006/relationships/settings" Target="/word/settings.xml" Id="R14117a663b314fcf" /><Relationship Type="http://schemas.openxmlformats.org/officeDocument/2006/relationships/image" Target="/word/media/4f7a598e-774d-4c79-ab77-3e713a249cc1.png" Id="Rb777a306d5d947c8" /></Relationships>
</file>