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8ae3ddbb5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9e098a8cf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Enterprises,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9f25dda0f4f6d" /><Relationship Type="http://schemas.openxmlformats.org/officeDocument/2006/relationships/numbering" Target="/word/numbering.xml" Id="R6d6f57ad27434f8f" /><Relationship Type="http://schemas.openxmlformats.org/officeDocument/2006/relationships/settings" Target="/word/settings.xml" Id="Rdca0da5029d14a5d" /><Relationship Type="http://schemas.openxmlformats.org/officeDocument/2006/relationships/image" Target="/word/media/1e92e2aa-afec-4057-bf40-959ca4ae96cf.png" Id="R9969e098a8cf49d3" /></Relationships>
</file>