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bb1e91a30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300ccead6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Charlie,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7524553e64930" /><Relationship Type="http://schemas.openxmlformats.org/officeDocument/2006/relationships/numbering" Target="/word/numbering.xml" Id="R5f49657398954f94" /><Relationship Type="http://schemas.openxmlformats.org/officeDocument/2006/relationships/settings" Target="/word/settings.xml" Id="Re4eaa2802fcf44aa" /><Relationship Type="http://schemas.openxmlformats.org/officeDocument/2006/relationships/image" Target="/word/media/6a078316-bdb0-4ff8-863f-71f90a9768e3.png" Id="Rcfc300ccead6452c" /></Relationships>
</file>