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ba427950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2496442a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May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ef6d89554bab" /><Relationship Type="http://schemas.openxmlformats.org/officeDocument/2006/relationships/numbering" Target="/word/numbering.xml" Id="R4590c65f0d084b93" /><Relationship Type="http://schemas.openxmlformats.org/officeDocument/2006/relationships/settings" Target="/word/settings.xml" Id="R3dffee8f6a0844cc" /><Relationship Type="http://schemas.openxmlformats.org/officeDocument/2006/relationships/image" Target="/word/media/ff3d69d9-ffa9-4abb-8d87-5d9f311b8711.png" Id="R1bb2496442a644b5" /></Relationships>
</file>