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7de676bd4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496e5cd07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Vincent,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a1d3f79ef4bf4" /><Relationship Type="http://schemas.openxmlformats.org/officeDocument/2006/relationships/numbering" Target="/word/numbering.xml" Id="R14be9e3523b5494e" /><Relationship Type="http://schemas.openxmlformats.org/officeDocument/2006/relationships/settings" Target="/word/settings.xml" Id="Rdcccd2e01c484c08" /><Relationship Type="http://schemas.openxmlformats.org/officeDocument/2006/relationships/image" Target="/word/media/9dd7093d-6c59-4224-883c-98f8a7f940cd.png" Id="Rfa5496e5cd074c71" /></Relationships>
</file>