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d8310fdc3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ce7caf9a2a43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Capetowne,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8ab98543a4358" /><Relationship Type="http://schemas.openxmlformats.org/officeDocument/2006/relationships/numbering" Target="/word/numbering.xml" Id="Rb937dbc978c44745" /><Relationship Type="http://schemas.openxmlformats.org/officeDocument/2006/relationships/settings" Target="/word/settings.xml" Id="Re17bad41cff5460b" /><Relationship Type="http://schemas.openxmlformats.org/officeDocument/2006/relationships/image" Target="/word/media/f67e71bb-599f-4388-b9d0-324753748adf.png" Id="R26ce7caf9a2a4317" /></Relationships>
</file>