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b2d562165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0a4e1f9a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98a9c18e947ce" /><Relationship Type="http://schemas.openxmlformats.org/officeDocument/2006/relationships/numbering" Target="/word/numbering.xml" Id="R7ccd5b877ef84bfe" /><Relationship Type="http://schemas.openxmlformats.org/officeDocument/2006/relationships/settings" Target="/word/settings.xml" Id="Rf4a132ba36904d50" /><Relationship Type="http://schemas.openxmlformats.org/officeDocument/2006/relationships/image" Target="/word/media/058c5d9b-c129-470d-b027-7c1027381db7.png" Id="Re070a4e1f9a94fdd" /></Relationships>
</file>