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464a7327b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a868a0a2d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fc926339d4564" /><Relationship Type="http://schemas.openxmlformats.org/officeDocument/2006/relationships/numbering" Target="/word/numbering.xml" Id="Rbfa7c733e8784f25" /><Relationship Type="http://schemas.openxmlformats.org/officeDocument/2006/relationships/settings" Target="/word/settings.xml" Id="R5416c315419a4f70" /><Relationship Type="http://schemas.openxmlformats.org/officeDocument/2006/relationships/image" Target="/word/media/1cb1c965-55c3-4e66-a817-28b1edbc00e8.png" Id="R2a4a868a0a2d4f14" /></Relationships>
</file>