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20f5b275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f03ff3e9a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Caplinger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b4c5a864745f6" /><Relationship Type="http://schemas.openxmlformats.org/officeDocument/2006/relationships/numbering" Target="/word/numbering.xml" Id="R65b7c3029b734306" /><Relationship Type="http://schemas.openxmlformats.org/officeDocument/2006/relationships/settings" Target="/word/settings.xml" Id="R40412adcd0ba4f2d" /><Relationship Type="http://schemas.openxmlformats.org/officeDocument/2006/relationships/image" Target="/word/media/308fbced-6156-42e8-bc86-2b7da3381bc1.png" Id="R0b2f03ff3e9a48fb" /></Relationships>
</file>