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25fd9b0c3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ff522bf2c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Cappeln,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d56e052814ad1" /><Relationship Type="http://schemas.openxmlformats.org/officeDocument/2006/relationships/numbering" Target="/word/numbering.xml" Id="R9e1d821cd0bb4ed1" /><Relationship Type="http://schemas.openxmlformats.org/officeDocument/2006/relationships/settings" Target="/word/settings.xml" Id="R786128177bf743ed" /><Relationship Type="http://schemas.openxmlformats.org/officeDocument/2006/relationships/image" Target="/word/media/dd46d214-6ba3-4672-a140-5093e59dade5.png" Id="R230ff522bf2c48f4" /></Relationships>
</file>